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F6127" w14:textId="77777777" w:rsidR="004A4573" w:rsidRPr="004A4573" w:rsidRDefault="004A4573" w:rsidP="004A4573">
      <w:pPr>
        <w:jc w:val="center"/>
        <w:rPr>
          <w:rFonts w:cstheme="minorHAnsi"/>
          <w:b/>
        </w:rPr>
      </w:pPr>
      <w:r w:rsidRPr="004A4573">
        <w:rPr>
          <w:rFonts w:cstheme="minorHAnsi"/>
          <w:b/>
        </w:rPr>
        <w:t>Политика конфиденциальности</w:t>
      </w:r>
    </w:p>
    <w:p w14:paraId="1D8EE678" w14:textId="0B5F3AD8" w:rsidR="004A4573" w:rsidRPr="004A4573" w:rsidRDefault="004A4573" w:rsidP="004A4573">
      <w:pPr>
        <w:rPr>
          <w:rFonts w:cstheme="minorHAnsi"/>
        </w:rPr>
      </w:pPr>
      <w:r w:rsidRPr="004A4573">
        <w:rPr>
          <w:rFonts w:cstheme="minorHAnsi"/>
        </w:rPr>
        <w:t>г. Москва</w:t>
      </w:r>
      <w:r>
        <w:rPr>
          <w:rFonts w:cstheme="minorHAnsi"/>
        </w:rPr>
        <w:t xml:space="preserve">                                                                                                        </w:t>
      </w:r>
      <w:r w:rsidR="00831E3F">
        <w:rPr>
          <w:rFonts w:cstheme="minorHAnsi"/>
        </w:rPr>
        <w:t xml:space="preserve">           </w:t>
      </w:r>
      <w:r w:rsidR="00FD12E9">
        <w:rPr>
          <w:rFonts w:cstheme="minorHAnsi"/>
        </w:rPr>
        <w:t xml:space="preserve">              «</w:t>
      </w:r>
      <w:r w:rsidR="008E0E7C">
        <w:rPr>
          <w:rFonts w:cstheme="minorHAnsi"/>
        </w:rPr>
        <w:t>12</w:t>
      </w:r>
      <w:r w:rsidR="00FD12E9">
        <w:rPr>
          <w:rFonts w:cstheme="minorHAnsi"/>
        </w:rPr>
        <w:t xml:space="preserve">» </w:t>
      </w:r>
      <w:r w:rsidR="008E0E7C">
        <w:rPr>
          <w:rFonts w:cstheme="minorHAnsi"/>
        </w:rPr>
        <w:t>окт</w:t>
      </w:r>
      <w:r w:rsidR="00FD12E9">
        <w:rPr>
          <w:rFonts w:cstheme="minorHAnsi"/>
        </w:rPr>
        <w:t>ября 2026</w:t>
      </w:r>
      <w:r>
        <w:rPr>
          <w:rFonts w:cstheme="minorHAnsi"/>
        </w:rPr>
        <w:t xml:space="preserve"> г.</w:t>
      </w:r>
    </w:p>
    <w:p w14:paraId="0E2C4025" w14:textId="77777777" w:rsidR="004A4573" w:rsidRPr="004A4573" w:rsidRDefault="004A4573" w:rsidP="004A4573">
      <w:pPr>
        <w:jc w:val="center"/>
        <w:rPr>
          <w:rFonts w:cstheme="minorHAnsi"/>
        </w:rPr>
      </w:pPr>
      <w:r w:rsidRPr="004A4573">
        <w:rPr>
          <w:rFonts w:cstheme="minorHAnsi"/>
        </w:rPr>
        <w:t>1. Общие положения и основные термины</w:t>
      </w:r>
    </w:p>
    <w:p w14:paraId="52A587E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– Закон о персональных данных) и определяет порядок обработки персональных данных и меры по обеспечению б</w:t>
      </w:r>
      <w:r>
        <w:rPr>
          <w:rFonts w:cstheme="minorHAnsi"/>
        </w:rPr>
        <w:t>езопасности персональных данных, принимаемые Индивидуальным предпринимателем Чербижевой Мариной Алиевной</w:t>
      </w:r>
      <w:r w:rsidRPr="004A4573">
        <w:rPr>
          <w:rFonts w:cstheme="minorHAnsi"/>
        </w:rPr>
        <w:t xml:space="preserve"> ОГРНИП 320060800000600</w:t>
      </w:r>
      <w:r>
        <w:rPr>
          <w:rFonts w:cstheme="minorHAnsi"/>
        </w:rPr>
        <w:t xml:space="preserve"> (далее - Оператор).</w:t>
      </w:r>
    </w:p>
    <w:p w14:paraId="335BBF86" w14:textId="1565F264" w:rsidR="0063204F" w:rsidRDefault="004A4573" w:rsidP="004A4573">
      <w:pPr>
        <w:jc w:val="both"/>
      </w:pPr>
      <w:r w:rsidRPr="004A4573">
        <w:rPr>
          <w:rFonts w:cstheme="minorHAnsi"/>
        </w:rPr>
        <w:t>Настоящая политика Оператора в отношении обработки персональных данных (далее – Политика) применяется ко всей информации, которую Оператор может</w:t>
      </w:r>
      <w:r>
        <w:rPr>
          <w:rFonts w:cstheme="minorHAnsi"/>
        </w:rPr>
        <w:t xml:space="preserve"> получить о посетителях </w:t>
      </w:r>
      <w:r w:rsidRPr="004A4573">
        <w:rPr>
          <w:rFonts w:cstheme="minorHAnsi"/>
        </w:rPr>
        <w:t>веб-сайта</w:t>
      </w:r>
      <w:r>
        <w:rPr>
          <w:rFonts w:cstheme="minorHAnsi"/>
        </w:rPr>
        <w:t xml:space="preserve"> </w:t>
      </w:r>
      <w:hyperlink r:id="rId6" w:history="1">
        <w:r w:rsidR="008E0E7C" w:rsidRPr="006448B5">
          <w:rPr>
            <w:rStyle w:val="a5"/>
          </w:rPr>
          <w:t>https://seedu.ru/blog/seo-aeo-geo-online-intensiv</w:t>
        </w:r>
      </w:hyperlink>
      <w:r w:rsidR="008E0E7C">
        <w:t>.</w:t>
      </w:r>
    </w:p>
    <w:p w14:paraId="61CF5543" w14:textId="77777777" w:rsidR="004A4573" w:rsidRPr="004A4573" w:rsidRDefault="004A4573" w:rsidP="004A4573">
      <w:pPr>
        <w:jc w:val="center"/>
        <w:rPr>
          <w:rFonts w:cstheme="minorHAnsi"/>
        </w:rPr>
      </w:pPr>
      <w:r w:rsidRPr="004A4573">
        <w:rPr>
          <w:rFonts w:cstheme="minorHAnsi"/>
        </w:rPr>
        <w:t>2. Основные понятия, используемые в Политике</w:t>
      </w:r>
    </w:p>
    <w:p w14:paraId="6A06E685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2.1. Автоматизированная обработка персональных данных – обработка персональных данных с помощью средств вычислительной техники.</w:t>
      </w:r>
    </w:p>
    <w:p w14:paraId="25C66DD6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2.2. 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48706556" w14:textId="4CA10B21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2.3. Веб-сайт – совокупность графических и информационных материалов, а также программ для ЭВМ и баз данных, обеспечивающих их доступность в сети Интернет</w:t>
      </w:r>
      <w:r w:rsidR="0086292A">
        <w:rPr>
          <w:rFonts w:cstheme="minorHAnsi"/>
        </w:rPr>
        <w:t xml:space="preserve"> по адресу </w:t>
      </w:r>
      <w:hyperlink r:id="rId7" w:history="1">
        <w:r w:rsidR="008E0E7C" w:rsidRPr="006448B5">
          <w:rPr>
            <w:rStyle w:val="a5"/>
          </w:rPr>
          <w:t>https://seedu.ru/blog/seo-aeo-geo-online-intensiv</w:t>
        </w:r>
      </w:hyperlink>
      <w:r w:rsidR="008E0E7C">
        <w:t>.</w:t>
      </w:r>
    </w:p>
    <w:p w14:paraId="1AEC6FB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2.4. Информационная система персональных данных 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14:paraId="7B872A74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2.5. Обезличивание персональных данных 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0B7495F6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2.6. Обработка персональных данных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2A9AE8D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2.7. Оператор 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29A02D6" w14:textId="34C2D5E2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2.8. Персональные данные – любая информация, относящаяся прямо или косвенно к определенному или опр</w:t>
      </w:r>
      <w:r w:rsidR="0086292A">
        <w:rPr>
          <w:rFonts w:cstheme="minorHAnsi"/>
        </w:rPr>
        <w:t>еделяемому Пользователю веб-</w:t>
      </w:r>
      <w:r w:rsidRPr="004A4573">
        <w:rPr>
          <w:rFonts w:cstheme="minorHAnsi"/>
        </w:rPr>
        <w:t>сайта</w:t>
      </w:r>
      <w:r w:rsidR="0086292A">
        <w:rPr>
          <w:rFonts w:cstheme="minorHAnsi"/>
        </w:rPr>
        <w:t xml:space="preserve"> </w:t>
      </w:r>
      <w:hyperlink r:id="rId8" w:history="1">
        <w:r w:rsidR="008E0E7C" w:rsidRPr="006448B5">
          <w:rPr>
            <w:rStyle w:val="a5"/>
          </w:rPr>
          <w:t>https://seedu.ru/blog/seo-aeo-geo-online-intensiv</w:t>
        </w:r>
      </w:hyperlink>
      <w:r w:rsidR="008E0E7C">
        <w:t>.</w:t>
      </w:r>
    </w:p>
    <w:p w14:paraId="396B7447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2.9. Персональные данные, разрешенные субъектом для </w:t>
      </w:r>
      <w:r w:rsidR="0086292A" w:rsidRPr="004A4573">
        <w:rPr>
          <w:rFonts w:cstheme="minorHAnsi"/>
        </w:rPr>
        <w:t>распространения –</w:t>
      </w:r>
      <w:r w:rsidRPr="004A4573">
        <w:rPr>
          <w:rFonts w:cstheme="minorHAnsi"/>
        </w:rPr>
        <w:t xml:space="preserve"> персональные данные, доступ неограниченного круга лиц к которым предоставлен субъектом персональных данных путем </w:t>
      </w:r>
      <w:r w:rsidRPr="004A4573">
        <w:rPr>
          <w:rFonts w:cstheme="minorHAnsi"/>
        </w:rPr>
        <w:lastRenderedPageBreak/>
        <w:t>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14:paraId="6A58ABE5" w14:textId="209604DC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2.10. Пользователь </w:t>
      </w:r>
      <w:r w:rsidR="0086292A">
        <w:rPr>
          <w:rFonts w:cstheme="minorHAnsi"/>
        </w:rPr>
        <w:t>– любой посетитель веб-</w:t>
      </w:r>
      <w:r w:rsidRPr="004A4573">
        <w:rPr>
          <w:rFonts w:cstheme="minorHAnsi"/>
        </w:rPr>
        <w:t>сайта</w:t>
      </w:r>
      <w:r w:rsidR="0086292A">
        <w:rPr>
          <w:rFonts w:cstheme="minorHAnsi"/>
        </w:rPr>
        <w:t xml:space="preserve"> </w:t>
      </w:r>
      <w:hyperlink r:id="rId9" w:history="1">
        <w:r w:rsidR="008E0E7C" w:rsidRPr="006448B5">
          <w:rPr>
            <w:rStyle w:val="a5"/>
          </w:rPr>
          <w:t>https://seedu.ru/blog/seo-aeo-geo-online-intensiv</w:t>
        </w:r>
      </w:hyperlink>
      <w:r w:rsidR="008E0E7C">
        <w:t>.</w:t>
      </w:r>
    </w:p>
    <w:p w14:paraId="66C763CE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2.11. Предо</w:t>
      </w:r>
      <w:r w:rsidR="0063204F">
        <w:rPr>
          <w:rFonts w:cstheme="minorHAnsi"/>
        </w:rPr>
        <w:t xml:space="preserve">ставление персональных данных – </w:t>
      </w:r>
      <w:r w:rsidRPr="004A4573">
        <w:rPr>
          <w:rFonts w:cstheme="minorHAnsi"/>
        </w:rPr>
        <w:t>действия, направленные на раскрытие персональных данных определенному лицу или определенному кругу лиц.</w:t>
      </w:r>
    </w:p>
    <w:p w14:paraId="0A4CBA1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2.12. Распространение персональных данных 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3C8BDF8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2.13. Трансграничная передача персональных данных 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5D0BB38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2.14. Уничтожение персональных данных 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24F25E2A" w14:textId="77777777"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3. Основные права и обязанности Оператора</w:t>
      </w:r>
    </w:p>
    <w:p w14:paraId="0113463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 Оператор имеет право:</w:t>
      </w:r>
    </w:p>
    <w:p w14:paraId="5B79F829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3.1.1. Получать от субъекта персональных данных достоверные информацию и/или документы, содержащие персональные данные;</w:t>
      </w:r>
    </w:p>
    <w:p w14:paraId="7132159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3.1.2. В 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2973E96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3.1.3. 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5ECCCA56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 Оператор обязан:</w:t>
      </w:r>
    </w:p>
    <w:p w14:paraId="717B238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3.2.1. Предоставлять субъекту персональных данных по его просьбе информацию, касающуюся обработки его персональных данных;</w:t>
      </w:r>
    </w:p>
    <w:p w14:paraId="1C0DD2A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3.2.2. Организовывать обработку персональных данных в порядке, установленном действующим законодательством РФ;</w:t>
      </w:r>
    </w:p>
    <w:p w14:paraId="5957DCF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3.2.3. 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1AC59AD9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3.2.4. 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14:paraId="29D22E81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>3.2.5. 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7F4EE32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3.2.6. 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106C41C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3.2.7. 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2424529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3.2.8. Исполнять иные обязанности, предусмотренные Законом о персональных данных.</w:t>
      </w:r>
    </w:p>
    <w:p w14:paraId="20809EBB" w14:textId="77777777"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4. Основные права и обязанности субъектов персональных данных</w:t>
      </w:r>
    </w:p>
    <w:p w14:paraId="015630C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 Субъекты персональных данных имеют право:</w:t>
      </w:r>
    </w:p>
    <w:p w14:paraId="629AB2D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4.1.1. 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63CAB1F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4.1.2. 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72199B27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4.1.3. 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5B622C3D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4.1.4. На отзыв согласия на обработку персональных данных;</w:t>
      </w:r>
    </w:p>
    <w:p w14:paraId="604810C7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4.1.5.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47B87C5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4.1.6. На осуществление иных прав, предусмотренных законодательством РФ.</w:t>
      </w:r>
    </w:p>
    <w:p w14:paraId="0B8795A4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 Субъекты персональных данных обязаны:</w:t>
      </w:r>
    </w:p>
    <w:p w14:paraId="6B845B3D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4.2.1. Предоставлять Оператору достоверные данные о себе;</w:t>
      </w:r>
    </w:p>
    <w:p w14:paraId="4FAD28DF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4.2.2. Сообщать Оператору об уточнении (обновлении, изменении) своих персональных данных.</w:t>
      </w:r>
    </w:p>
    <w:p w14:paraId="4105DAA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4.3. 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18A1811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 Оператор может обрабатывать следующие персональные данные Пользователя</w:t>
      </w:r>
    </w:p>
    <w:p w14:paraId="06E171E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5.1. Фамилия, имя, отчество</w:t>
      </w:r>
    </w:p>
    <w:p w14:paraId="11DC312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5.2. Электронный адрес</w:t>
      </w:r>
    </w:p>
    <w:p w14:paraId="47570E92" w14:textId="77777777" w:rsid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5.3. Номера телефонов</w:t>
      </w:r>
    </w:p>
    <w:p w14:paraId="71D6C99B" w14:textId="77777777" w:rsidR="000013C6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lastRenderedPageBreak/>
        <w:t>5.4. Комментарии</w:t>
      </w:r>
    </w:p>
    <w:p w14:paraId="580145F4" w14:textId="77777777"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5.5</w:t>
      </w:r>
      <w:r w:rsidR="004A4573" w:rsidRPr="004A4573">
        <w:rPr>
          <w:rFonts w:cstheme="minorHAnsi"/>
        </w:rPr>
        <w:t>. Также на сайте происходит сбор и обработка обезличенных данных о посетителях с помощью сервисов интернет-статистики (Яндекс Метрика, Гугл Аналитика и других).</w:t>
      </w:r>
    </w:p>
    <w:p w14:paraId="43E58B37" w14:textId="77777777"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5.6</w:t>
      </w:r>
      <w:r w:rsidR="004A4573" w:rsidRPr="004A4573">
        <w:rPr>
          <w:rFonts w:cstheme="minorHAnsi"/>
        </w:rPr>
        <w:t>. Вышеперечисленные данные далее по тексту Политики объединены общим понятием Персональные данные.</w:t>
      </w:r>
    </w:p>
    <w:p w14:paraId="581A9432" w14:textId="77777777"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5.7</w:t>
      </w:r>
      <w:r w:rsidR="004A4573" w:rsidRPr="004A4573">
        <w:rPr>
          <w:rFonts w:cstheme="minorHAnsi"/>
        </w:rPr>
        <w:t>. 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0EB42C7E" w14:textId="77777777"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5.8</w:t>
      </w:r>
      <w:r w:rsidR="004A4573" w:rsidRPr="004A4573">
        <w:rPr>
          <w:rFonts w:cstheme="minorHAnsi"/>
        </w:rPr>
        <w:t>. 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311B8796" w14:textId="77777777"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 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082D469C" w14:textId="77777777"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.1. 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14:paraId="4BFA7C3A" w14:textId="77777777"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.2. 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14:paraId="637CA7B1" w14:textId="77777777"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.3. 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403A1D59" w14:textId="77777777"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.4. 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5.8.3 настоящей Политики в отношении обработки персональных данных.</w:t>
      </w:r>
    </w:p>
    <w:p w14:paraId="1084B654" w14:textId="77777777"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6. Принципы обработки персональных данных</w:t>
      </w:r>
    </w:p>
    <w:p w14:paraId="4E53639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6.1. Обработка персональных данных осуществляется на законной и справедливой основе.</w:t>
      </w:r>
    </w:p>
    <w:p w14:paraId="701FB49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6.2. 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0B5F51C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6.3. 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62D037BF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6.4. Обработке подлежат только персональные данные, которые отвечают целям их обработки.</w:t>
      </w:r>
    </w:p>
    <w:p w14:paraId="68F78409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>6.5. 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7A912B7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6.6. 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2E3CE75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6.7.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242904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7183EB84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7. Цели обработки персональных данных</w:t>
      </w:r>
    </w:p>
    <w:p w14:paraId="6CEF0AE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 Цель обработки персональных данных Пользователя:</w:t>
      </w:r>
    </w:p>
    <w:p w14:paraId="29824C1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7.1.1. Информирование Пользователя посредством отправки электронных писем;</w:t>
      </w:r>
    </w:p>
    <w:p w14:paraId="06AEA25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7.1.2.</w:t>
      </w:r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Заключение, исполнение и прекращение гражданско-правовых договоров;</w:t>
      </w:r>
    </w:p>
    <w:p w14:paraId="7495D696" w14:textId="729E4158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7.1.3. Предоставление доступа Пользователю к сервисам, информации и/или материалам, содержащимся на веб-сайте</w:t>
      </w:r>
      <w:r w:rsidR="000013C6">
        <w:rPr>
          <w:rFonts w:cstheme="minorHAnsi"/>
        </w:rPr>
        <w:t xml:space="preserve"> </w:t>
      </w:r>
      <w:hyperlink r:id="rId10" w:history="1">
        <w:r w:rsidR="008E0E7C" w:rsidRPr="006448B5">
          <w:rPr>
            <w:rStyle w:val="a5"/>
          </w:rPr>
          <w:t>https://seedu.ru/blog/seo-aeo-geo-online-intensiv</w:t>
        </w:r>
      </w:hyperlink>
      <w:r w:rsidR="008E0E7C">
        <w:t>.</w:t>
      </w:r>
    </w:p>
    <w:p w14:paraId="33563E8A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7.2. 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</w:t>
      </w:r>
      <w:r w:rsidR="00FB5B6C">
        <w:rPr>
          <w:rFonts w:cstheme="minorHAnsi"/>
        </w:rPr>
        <w:t>, направив Оператору письмо на а</w:t>
      </w:r>
      <w:r w:rsidRPr="004A4573">
        <w:rPr>
          <w:rFonts w:cstheme="minorHAnsi"/>
        </w:rPr>
        <w:t>дрес электронной почты</w:t>
      </w:r>
      <w:r w:rsidR="000013C6">
        <w:rPr>
          <w:kern w:val="2"/>
          <w14:ligatures w14:val="standardContextual"/>
        </w:rPr>
        <w:t xml:space="preserve"> </w:t>
      </w:r>
      <w:hyperlink r:id="rId11" w:history="1">
        <w:r w:rsidR="000013C6" w:rsidRPr="008276CE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с пометкой «Отказ от уведомлений о новых продуктах и услугах»</w:t>
      </w:r>
      <w:r w:rsidRPr="004A4573">
        <w:rPr>
          <w:rFonts w:cstheme="minorHAnsi"/>
        </w:rPr>
        <w:t>.</w:t>
      </w:r>
    </w:p>
    <w:p w14:paraId="0EAA0C54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7.3. 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14:paraId="2CA79DFA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8. Правовые основания обработки персональных данных</w:t>
      </w:r>
    </w:p>
    <w:p w14:paraId="356440C9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 Правовыми основаниями обработки персональных данных Оператором являются:</w:t>
      </w:r>
    </w:p>
    <w:p w14:paraId="6216250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8.1.1. Федеральный закон "Об информации, информационных технологиях и о защите информации" от 27.07.2006 N 149-ФЗ;</w:t>
      </w:r>
    </w:p>
    <w:p w14:paraId="069663DE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8.1.2. Уставные документы Оператора;</w:t>
      </w:r>
    </w:p>
    <w:p w14:paraId="52820095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8.1.3. Договоры, заключаемые между оператором и субъектом персональных данных;</w:t>
      </w:r>
    </w:p>
    <w:p w14:paraId="605D322A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8.1.4. Федеральные законы, иные нормативно-правовые акты в сфере защиты персональных данных;</w:t>
      </w:r>
    </w:p>
    <w:p w14:paraId="725A4D85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8.1.5. Согласия Пользователей на обработку их персональных данных, на обработку персональных данных, разрешенных для распространения.</w:t>
      </w:r>
    </w:p>
    <w:p w14:paraId="0D5CE679" w14:textId="169C6DB0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8.2. 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hyperlink r:id="rId12" w:history="1">
        <w:r w:rsidR="008E0E7C" w:rsidRPr="006448B5">
          <w:rPr>
            <w:rStyle w:val="a5"/>
          </w:rPr>
          <w:t>https://seedu.ru/blog/seo-aeo-geo-online-intensiv</w:t>
        </w:r>
      </w:hyperlink>
      <w:r w:rsidR="008E0E7C">
        <w:t xml:space="preserve"> </w:t>
      </w:r>
      <w:r w:rsidRPr="004A4573">
        <w:rPr>
          <w:rFonts w:cstheme="minorHAnsi"/>
        </w:rPr>
        <w:t xml:space="preserve">или направленные Оператору посредством </w:t>
      </w:r>
      <w:r w:rsidRPr="004A4573">
        <w:rPr>
          <w:rFonts w:cstheme="minorHAnsi"/>
        </w:rPr>
        <w:lastRenderedPageBreak/>
        <w:t>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40026CE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8.3. Оператор обрабатывает обезличенные данные о Пользователе в случае, если это разрешено в настройках браузера Пользователя (включено сохранение файлов и использование технологии JavaScript).</w:t>
      </w:r>
    </w:p>
    <w:p w14:paraId="38179AB4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8.4. 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14:paraId="7C96B03F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9. Условия обработки персональных данных</w:t>
      </w:r>
    </w:p>
    <w:p w14:paraId="3BF45E51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9.1. 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28D325F7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9.2. 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476434B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9.3. 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6A47555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9.4. Обработка персональных данных необходима для исполнения договора, стороной которого либо выгодоприобретателем или </w:t>
      </w:r>
      <w:r w:rsidR="00FB5B6C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4DA1533A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9.5. 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102BE7F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9.6. 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 общедоступные персональные данные).</w:t>
      </w:r>
    </w:p>
    <w:p w14:paraId="2152F398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9.7. 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0657BF73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10. Порядок сбора, хранения, передачи и других видов обработки персональных данных</w:t>
      </w:r>
    </w:p>
    <w:p w14:paraId="6F585F37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10.1. 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2C49A2EA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10.2. 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1FFBAE1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10.3. В случае выявления неточностей в персональных данных, Пользователь может актуализировать их самостоятельно, путем направления Оператору уведомл</w:t>
      </w:r>
      <w:r w:rsidR="00FB5B6C">
        <w:rPr>
          <w:rFonts w:cstheme="minorHAnsi"/>
        </w:rPr>
        <w:t xml:space="preserve">ение на адрес электронной почты </w:t>
      </w:r>
      <w:hyperlink r:id="rId13" w:history="1">
        <w:r w:rsidR="000013C6" w:rsidRPr="000013C6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с пометкой «Актуализация персональных данных».</w:t>
      </w:r>
    </w:p>
    <w:p w14:paraId="1551B1D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 xml:space="preserve">10.4. 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</w:t>
      </w:r>
      <w:hyperlink r:id="rId14" w:history="1">
        <w:r w:rsidR="000013C6" w:rsidRPr="000013C6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с пометкой «Отзыв согласия на обработку персональных данных».</w:t>
      </w:r>
    </w:p>
    <w:p w14:paraId="7A1F917D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10.5. 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281D5E33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10.6. 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09B392B0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10.7. Оператор при обработке персональных данных обеспечивает конфиденциальность персональных данных.</w:t>
      </w:r>
    </w:p>
    <w:p w14:paraId="490F1A57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10.8. 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FB5B6C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данных.</w:t>
      </w:r>
    </w:p>
    <w:p w14:paraId="6372627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10.9. 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14:paraId="3638F196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11. Перечень действий, производимых Оператором с полученными персональными данными</w:t>
      </w:r>
    </w:p>
    <w:p w14:paraId="4198C65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11.1. 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1CFE7A1C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11.2. 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699F50F9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12. Трансграничная передача персональных данных</w:t>
      </w:r>
    </w:p>
    <w:p w14:paraId="1FF24144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12.1. 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2BBE9B41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12.2. 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</w:t>
      </w:r>
      <w:r w:rsidRPr="004A4573">
        <w:rPr>
          <w:rFonts w:cstheme="minorHAnsi"/>
        </w:rPr>
        <w:lastRenderedPageBreak/>
        <w:t>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4A56E661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13. Конфиденциальность персональных данных</w:t>
      </w:r>
    </w:p>
    <w:p w14:paraId="02D0E1F2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13.1. 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2278B810" w14:textId="77777777"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14. Заключительные положения</w:t>
      </w:r>
    </w:p>
    <w:p w14:paraId="0C3A0BAB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14.1. 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</w:t>
      </w:r>
      <w:r w:rsidR="000013C6">
        <w:rPr>
          <w:rFonts w:cstheme="minorHAnsi"/>
        </w:rPr>
        <w:t xml:space="preserve"> </w:t>
      </w:r>
      <w:hyperlink r:id="rId15" w:history="1">
        <w:r w:rsidR="000013C6" w:rsidRPr="000013C6">
          <w:rPr>
            <w:rStyle w:val="a5"/>
            <w:rFonts w:cstheme="minorHAnsi"/>
          </w:rPr>
          <w:t>i@seedu.ru</w:t>
        </w:r>
      </w:hyperlink>
      <w:r w:rsidRPr="004A4573">
        <w:rPr>
          <w:rFonts w:cstheme="minorHAnsi"/>
        </w:rPr>
        <w:t>.</w:t>
      </w:r>
    </w:p>
    <w:p w14:paraId="29DE5F09" w14:textId="77777777"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52F0B3C9" w14:textId="77777777" w:rsidR="00B206EC" w:rsidRPr="004A4573" w:rsidRDefault="00B206EC" w:rsidP="004A4573">
      <w:pPr>
        <w:jc w:val="both"/>
        <w:rPr>
          <w:rFonts w:cstheme="minorHAnsi"/>
        </w:rPr>
      </w:pPr>
    </w:p>
    <w:sectPr w:rsidR="00B206EC" w:rsidRPr="004A4573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D1A0F" w14:textId="77777777" w:rsidR="007928FB" w:rsidRDefault="007928FB" w:rsidP="00FB5B6C">
      <w:pPr>
        <w:spacing w:after="0" w:line="240" w:lineRule="auto"/>
      </w:pPr>
      <w:r>
        <w:separator/>
      </w:r>
    </w:p>
  </w:endnote>
  <w:endnote w:type="continuationSeparator" w:id="0">
    <w:p w14:paraId="46936BA3" w14:textId="77777777" w:rsidR="007928FB" w:rsidRDefault="007928FB" w:rsidP="00FB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4186565"/>
      <w:docPartObj>
        <w:docPartGallery w:val="Page Numbers (Bottom of Page)"/>
        <w:docPartUnique/>
      </w:docPartObj>
    </w:sdtPr>
    <w:sdtContent>
      <w:p w14:paraId="59C7E2B8" w14:textId="77777777" w:rsidR="00FB5B6C" w:rsidRDefault="00FB5B6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04F">
          <w:rPr>
            <w:noProof/>
          </w:rPr>
          <w:t>8</w:t>
        </w:r>
        <w:r>
          <w:fldChar w:fldCharType="end"/>
        </w:r>
      </w:p>
    </w:sdtContent>
  </w:sdt>
  <w:p w14:paraId="645196F1" w14:textId="77777777" w:rsidR="00FB5B6C" w:rsidRDefault="00FB5B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B6CB3" w14:textId="77777777" w:rsidR="007928FB" w:rsidRDefault="007928FB" w:rsidP="00FB5B6C">
      <w:pPr>
        <w:spacing w:after="0" w:line="240" w:lineRule="auto"/>
      </w:pPr>
      <w:r>
        <w:separator/>
      </w:r>
    </w:p>
  </w:footnote>
  <w:footnote w:type="continuationSeparator" w:id="0">
    <w:p w14:paraId="135F89F2" w14:textId="77777777" w:rsidR="007928FB" w:rsidRDefault="007928FB" w:rsidP="00FB5B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C5"/>
    <w:rsid w:val="000013C6"/>
    <w:rsid w:val="0003427C"/>
    <w:rsid w:val="00242904"/>
    <w:rsid w:val="004A4573"/>
    <w:rsid w:val="005920C5"/>
    <w:rsid w:val="006247BA"/>
    <w:rsid w:val="0063204F"/>
    <w:rsid w:val="00700E0F"/>
    <w:rsid w:val="007928FB"/>
    <w:rsid w:val="00831E3F"/>
    <w:rsid w:val="0086292A"/>
    <w:rsid w:val="008E0E7C"/>
    <w:rsid w:val="00961373"/>
    <w:rsid w:val="00B206EC"/>
    <w:rsid w:val="00B8405D"/>
    <w:rsid w:val="00BE40EB"/>
    <w:rsid w:val="00C2500A"/>
    <w:rsid w:val="00F935E0"/>
    <w:rsid w:val="00FB5B6C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3BA5"/>
  <w15:chartTrackingRefBased/>
  <w15:docId w15:val="{7B14125C-E6E1-477D-8BA1-19D57028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42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42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3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27C"/>
    <w:rPr>
      <w:b/>
      <w:bCs/>
    </w:rPr>
  </w:style>
  <w:style w:type="character" w:styleId="a5">
    <w:name w:val="Hyperlink"/>
    <w:basedOn w:val="a0"/>
    <w:uiPriority w:val="99"/>
    <w:unhideWhenUsed/>
    <w:rsid w:val="000342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5B6C"/>
  </w:style>
  <w:style w:type="paragraph" w:styleId="a8">
    <w:name w:val="footer"/>
    <w:basedOn w:val="a"/>
    <w:link w:val="a9"/>
    <w:uiPriority w:val="99"/>
    <w:unhideWhenUsed/>
    <w:rsid w:val="00FB5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5B6C"/>
  </w:style>
  <w:style w:type="character" w:styleId="aa">
    <w:name w:val="Unresolved Mention"/>
    <w:basedOn w:val="a0"/>
    <w:uiPriority w:val="99"/>
    <w:semiHidden/>
    <w:unhideWhenUsed/>
    <w:rsid w:val="008E0E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2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du.ru/blog/seo-aeo-geo-online-intensiv" TargetMode="External"/><Relationship Id="rId13" Type="http://schemas.openxmlformats.org/officeDocument/2006/relationships/hyperlink" Target="mailto:i@seedu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eedu.ru/blog/seo-aeo-geo-online-intensiv" TargetMode="External"/><Relationship Id="rId12" Type="http://schemas.openxmlformats.org/officeDocument/2006/relationships/hyperlink" Target="https://seedu.ru/blog/seo-aeo-geo-online-intensi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seedu.ru/blog/seo-aeo-geo-online-intensiv" TargetMode="External"/><Relationship Id="rId11" Type="http://schemas.openxmlformats.org/officeDocument/2006/relationships/hyperlink" Target="mailto:i@seedu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i@seedu.ru" TargetMode="External"/><Relationship Id="rId10" Type="http://schemas.openxmlformats.org/officeDocument/2006/relationships/hyperlink" Target="https://seedu.ru/blog/seo-aeo-geo-online-intensiv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eedu.ru/blog/seo-aeo-geo-online-intensiv" TargetMode="External"/><Relationship Id="rId14" Type="http://schemas.openxmlformats.org/officeDocument/2006/relationships/hyperlink" Target="mailto:i@se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3283</Words>
  <Characters>18715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JustLive</dc:creator>
  <cp:keywords/>
  <dc:description/>
  <cp:lastModifiedBy>Tim JustLive</cp:lastModifiedBy>
  <cp:revision>13</cp:revision>
  <dcterms:created xsi:type="dcterms:W3CDTF">2023-08-12T19:35:00Z</dcterms:created>
  <dcterms:modified xsi:type="dcterms:W3CDTF">2026-10-13T12:30:00Z</dcterms:modified>
</cp:coreProperties>
</file>