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573" w:rsidRPr="004A4573" w:rsidRDefault="004A4573" w:rsidP="004A4573">
      <w:pPr>
        <w:jc w:val="center"/>
        <w:rPr>
          <w:rFonts w:cstheme="minorHAnsi"/>
          <w:b/>
        </w:rPr>
      </w:pPr>
      <w:r w:rsidRPr="004A4573">
        <w:rPr>
          <w:rFonts w:cstheme="minorHAnsi"/>
          <w:b/>
        </w:rPr>
        <w:t>Политика конфиденциальности</w:t>
      </w:r>
    </w:p>
    <w:p w:rsidR="004A4573" w:rsidRPr="004A4573" w:rsidRDefault="004A4573" w:rsidP="004A4573">
      <w:pPr>
        <w:rPr>
          <w:rFonts w:cstheme="minorHAnsi"/>
        </w:rPr>
      </w:pPr>
      <w:r w:rsidRPr="004A4573">
        <w:rPr>
          <w:rFonts w:cstheme="minorHAnsi"/>
        </w:rPr>
        <w:t>г. Москва</w:t>
      </w:r>
      <w:r>
        <w:rPr>
          <w:rFonts w:cstheme="minorHAnsi"/>
        </w:rPr>
        <w:t xml:space="preserve">                                                                                                                                     «10» августа 2023 г.</w:t>
      </w:r>
    </w:p>
    <w:p w:rsidR="004A4573" w:rsidRPr="004A4573" w:rsidRDefault="004A4573" w:rsidP="004A4573">
      <w:pPr>
        <w:jc w:val="center"/>
        <w:rPr>
          <w:rFonts w:cstheme="minorHAnsi"/>
        </w:rPr>
      </w:pPr>
      <w:r w:rsidRPr="004A4573">
        <w:rPr>
          <w:rFonts w:cstheme="minorHAnsi"/>
        </w:rPr>
        <w:t>1. Общие положения и основные термины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(далее – Закон о персональных данных) и определяет порядок обработки персональных данных и меры по обеспечению б</w:t>
      </w:r>
      <w:r>
        <w:rPr>
          <w:rFonts w:cstheme="minorHAnsi"/>
        </w:rPr>
        <w:t xml:space="preserve">езопасности персональных данных, принимаемые Индивидуальным предпринимателем </w:t>
      </w:r>
      <w:proofErr w:type="spellStart"/>
      <w:r>
        <w:rPr>
          <w:rFonts w:cstheme="minorHAnsi"/>
        </w:rPr>
        <w:t>Чербижевой</w:t>
      </w:r>
      <w:proofErr w:type="spellEnd"/>
      <w:r>
        <w:rPr>
          <w:rFonts w:cstheme="minorHAnsi"/>
        </w:rPr>
        <w:t xml:space="preserve"> Мариной </w:t>
      </w:r>
      <w:proofErr w:type="spellStart"/>
      <w:r>
        <w:rPr>
          <w:rFonts w:cstheme="minorHAnsi"/>
        </w:rPr>
        <w:t>Алиевной</w:t>
      </w:r>
      <w:proofErr w:type="spellEnd"/>
      <w:r w:rsidRPr="004A4573">
        <w:rPr>
          <w:rFonts w:cstheme="minorHAnsi"/>
        </w:rPr>
        <w:t xml:space="preserve"> ОГРНИП 320060800000600</w:t>
      </w:r>
      <w:r>
        <w:rPr>
          <w:rFonts w:cstheme="minorHAnsi"/>
        </w:rPr>
        <w:t xml:space="preserve"> (далее - Оператор).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Настоящая политика Оператора в отношении обработки персональных данных (далее – Политика) применяется ко всей информации, которую Оператор может</w:t>
      </w:r>
      <w:r>
        <w:rPr>
          <w:rFonts w:cstheme="minorHAnsi"/>
        </w:rPr>
        <w:t xml:space="preserve"> получить о посетителях </w:t>
      </w:r>
      <w:r w:rsidRPr="004A4573">
        <w:rPr>
          <w:rFonts w:cstheme="minorHAnsi"/>
        </w:rPr>
        <w:t>веб-сайта</w:t>
      </w:r>
      <w:r>
        <w:rPr>
          <w:rFonts w:cstheme="minorHAnsi"/>
        </w:rPr>
        <w:t xml:space="preserve"> </w:t>
      </w:r>
      <w:hyperlink r:id="rId6" w:history="1">
        <w:r w:rsidRPr="004A4573">
          <w:rPr>
            <w:rStyle w:val="a5"/>
            <w:rFonts w:cstheme="minorHAnsi"/>
          </w:rPr>
          <w:t>https://seedu.ru/seoworld</w:t>
        </w:r>
      </w:hyperlink>
      <w:r w:rsidRPr="004A4573">
        <w:rPr>
          <w:rFonts w:cstheme="minorHAnsi"/>
        </w:rPr>
        <w:t>.</w:t>
      </w:r>
    </w:p>
    <w:p w:rsidR="004A4573" w:rsidRPr="004A4573" w:rsidRDefault="004A4573" w:rsidP="004A4573">
      <w:pPr>
        <w:jc w:val="center"/>
        <w:rPr>
          <w:rFonts w:cstheme="minorHAnsi"/>
        </w:rPr>
      </w:pPr>
      <w:r w:rsidRPr="004A4573">
        <w:rPr>
          <w:rFonts w:cstheme="minorHAnsi"/>
        </w:rPr>
        <w:t>2. Основные понятия, используемые в Политике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2.1. Автоматизированная обработка персональных данных – обработка персональных данных с помощью средств вычислительной техники.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2.2. 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2.3. Веб-сайт – совокупность графических и информационных материалов, а также программ для ЭВМ и баз данных, обеспечивающих их доступность в сети Интернет</w:t>
      </w:r>
      <w:r w:rsidR="0086292A">
        <w:rPr>
          <w:rFonts w:cstheme="minorHAnsi"/>
        </w:rPr>
        <w:t xml:space="preserve"> по адресу </w:t>
      </w:r>
      <w:hyperlink r:id="rId7" w:history="1">
        <w:r w:rsidR="0086292A" w:rsidRPr="0086292A">
          <w:rPr>
            <w:rStyle w:val="a5"/>
            <w:rFonts w:cstheme="minorHAnsi"/>
          </w:rPr>
          <w:t>https://seedu.ru/seoworld</w:t>
        </w:r>
      </w:hyperlink>
      <w:r w:rsidRPr="004A4573">
        <w:rPr>
          <w:rFonts w:cstheme="minorHAnsi"/>
        </w:rPr>
        <w:t>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2.4. Информационная система персональных данных — совокупность содержащихся в базах данных персональных данных, и обеспечивающих их обработку информационных технологий и технических средств.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2.5. Обезличивание персональных данных 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2.6. Обработка персональных данных 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2.7. Оператор 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2.8. Персональные данные – любая информация, относящаяся прямо или косвенно к определенному или опр</w:t>
      </w:r>
      <w:r w:rsidR="0086292A">
        <w:rPr>
          <w:rFonts w:cstheme="minorHAnsi"/>
        </w:rPr>
        <w:t>еделяемому Пользователю веб-</w:t>
      </w:r>
      <w:r w:rsidRPr="004A4573">
        <w:rPr>
          <w:rFonts w:cstheme="minorHAnsi"/>
        </w:rPr>
        <w:t>сайта</w:t>
      </w:r>
      <w:r w:rsidR="0086292A">
        <w:rPr>
          <w:rFonts w:cstheme="minorHAnsi"/>
        </w:rPr>
        <w:t xml:space="preserve"> </w:t>
      </w:r>
      <w:hyperlink r:id="rId8" w:history="1">
        <w:r w:rsidR="0086292A" w:rsidRPr="0086292A">
          <w:rPr>
            <w:rStyle w:val="a5"/>
            <w:rFonts w:cstheme="minorHAnsi"/>
          </w:rPr>
          <w:t>https://seedu.ru/seoworld</w:t>
        </w:r>
      </w:hyperlink>
      <w:r w:rsidRPr="004A4573">
        <w:rPr>
          <w:rFonts w:cstheme="minorHAnsi"/>
        </w:rPr>
        <w:t>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2.9. Персональные данные, разрешенные субъектом для </w:t>
      </w:r>
      <w:r w:rsidR="0086292A" w:rsidRPr="004A4573">
        <w:rPr>
          <w:rFonts w:cstheme="minorHAnsi"/>
        </w:rPr>
        <w:t>распространения –</w:t>
      </w:r>
      <w:r w:rsidRPr="004A4573">
        <w:rPr>
          <w:rFonts w:cstheme="minorHAnsi"/>
        </w:rPr>
        <w:t xml:space="preserve">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</w:t>
      </w:r>
      <w:r w:rsidRPr="004A4573">
        <w:rPr>
          <w:rFonts w:cstheme="minorHAnsi"/>
        </w:rPr>
        <w:lastRenderedPageBreak/>
        <w:t>для распространения в порядке, предусмотренном Законом о персональных данных (далее - персональные данные, разрешенные для распространения).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2.10. Пользователь </w:t>
      </w:r>
      <w:r w:rsidR="0086292A">
        <w:rPr>
          <w:rFonts w:cstheme="minorHAnsi"/>
        </w:rPr>
        <w:t>– любой посетитель веб-</w:t>
      </w:r>
      <w:r w:rsidRPr="004A4573">
        <w:rPr>
          <w:rFonts w:cstheme="minorHAnsi"/>
        </w:rPr>
        <w:t>сайта</w:t>
      </w:r>
      <w:r w:rsidR="0086292A">
        <w:rPr>
          <w:rFonts w:cstheme="minorHAnsi"/>
        </w:rPr>
        <w:t xml:space="preserve"> </w:t>
      </w:r>
      <w:hyperlink r:id="rId9" w:history="1">
        <w:r w:rsidR="0086292A" w:rsidRPr="0086292A">
          <w:rPr>
            <w:rStyle w:val="a5"/>
            <w:rFonts w:cstheme="minorHAnsi"/>
          </w:rPr>
          <w:t>https://seedu.ru/seoworld</w:t>
        </w:r>
      </w:hyperlink>
      <w:r w:rsidRPr="004A4573">
        <w:rPr>
          <w:rFonts w:cstheme="minorHAnsi"/>
        </w:rPr>
        <w:t>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2.11. Предоставление персональных данных – действия, направленные на раскрытие персональных данных определенному лицу или определенному кругу лиц.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2.12. Распространение персональных данных 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2.13. Трансграничная передача персональных данных 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2.14. Уничтожение персональных данных 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уничтожаются материальные носители персональных данных.</w:t>
      </w:r>
    </w:p>
    <w:p w:rsidR="004A4573" w:rsidRPr="004A4573" w:rsidRDefault="004A4573" w:rsidP="00242904">
      <w:pPr>
        <w:jc w:val="center"/>
        <w:rPr>
          <w:rFonts w:cstheme="minorHAnsi"/>
        </w:rPr>
      </w:pPr>
      <w:r w:rsidRPr="004A4573">
        <w:rPr>
          <w:rFonts w:cstheme="minorHAnsi"/>
        </w:rPr>
        <w:t>3. Основные права и обязанности Оператора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3.1. Оператор имеет право: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3.1.1. Получать от субъекта персональных данных достоверные информацию и/или документы, содержащие персональные данные;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3.1.2. В 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3.1.3. 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 Оператор обязан: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3.2.1. Предоставлять субъекту персональных данных по его просьбе информацию, касающуюся обработки его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3.2.2. Организовывать обработку персональных данных в порядке, установленном действующим законодательством РФ;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3.2.3. 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3.2.4. 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3.2.5. 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lastRenderedPageBreak/>
        <w:t>3.2.6. 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3.2.7. 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3.2.8. Исполнять иные обязанности, предусмотренные Законом о персональных данных.</w:t>
      </w:r>
    </w:p>
    <w:p w:rsidR="004A4573" w:rsidRPr="004A4573" w:rsidRDefault="004A4573" w:rsidP="00242904">
      <w:pPr>
        <w:jc w:val="center"/>
        <w:rPr>
          <w:rFonts w:cstheme="minorHAnsi"/>
        </w:rPr>
      </w:pPr>
      <w:r w:rsidRPr="004A4573">
        <w:rPr>
          <w:rFonts w:cstheme="minorHAnsi"/>
        </w:rPr>
        <w:t>4. Основные права и обязанности субъектов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 Субъекты персональных данных имеют право: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4.1.1. 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4.1.2. 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4.1.3. 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4.1.4. На отзыв согласия на обработку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4.1.5.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4.1.6. На осуществление иных прав, предусмотренных законодательством РФ.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4.2. Субъекты персональных данных обязаны: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4.2.1. Предоставлять Оператору достоверные данные о себе;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4.2.2. Сообщать Оператору об уточнении (обновлении, изменении) своих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4.3. 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5. Оператор может обрабатывать следующие персональные данные Пользователя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5.1. Фамилия, имя, отчество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5.2. Электронный адрес</w:t>
      </w:r>
    </w:p>
    <w:p w:rsid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5.3. Номера телефонов</w:t>
      </w:r>
    </w:p>
    <w:p w:rsidR="000013C6" w:rsidRDefault="00242904" w:rsidP="004A4573">
      <w:pPr>
        <w:jc w:val="both"/>
        <w:rPr>
          <w:rFonts w:cstheme="minorHAnsi"/>
        </w:rPr>
      </w:pPr>
      <w:r>
        <w:rPr>
          <w:rFonts w:cstheme="minorHAnsi"/>
        </w:rPr>
        <w:t>5.4. Комментарии</w:t>
      </w:r>
    </w:p>
    <w:p w:rsidR="004A4573" w:rsidRPr="004A4573" w:rsidRDefault="000013C6" w:rsidP="004A4573">
      <w:pPr>
        <w:jc w:val="both"/>
        <w:rPr>
          <w:rFonts w:cstheme="minorHAnsi"/>
        </w:rPr>
      </w:pPr>
      <w:r>
        <w:rPr>
          <w:rFonts w:cstheme="minorHAnsi"/>
        </w:rPr>
        <w:lastRenderedPageBreak/>
        <w:t>5.5</w:t>
      </w:r>
      <w:r w:rsidR="004A4573" w:rsidRPr="004A4573">
        <w:rPr>
          <w:rFonts w:cstheme="minorHAnsi"/>
        </w:rPr>
        <w:t>. Также на сайте происходит сбор и обработка обезличенных данных о посетителях с помощью сервисов интернет-статистики (Яндекс Метрика, Гугл Аналитика и других).</w:t>
      </w:r>
    </w:p>
    <w:p w:rsidR="004A4573" w:rsidRPr="004A4573" w:rsidRDefault="000013C6" w:rsidP="004A4573">
      <w:pPr>
        <w:jc w:val="both"/>
        <w:rPr>
          <w:rFonts w:cstheme="minorHAnsi"/>
        </w:rPr>
      </w:pPr>
      <w:r>
        <w:rPr>
          <w:rFonts w:cstheme="minorHAnsi"/>
        </w:rPr>
        <w:t>5.6</w:t>
      </w:r>
      <w:r w:rsidR="004A4573" w:rsidRPr="004A4573">
        <w:rPr>
          <w:rFonts w:cstheme="minorHAnsi"/>
        </w:rPr>
        <w:t>. Вышеперечисленные данные далее по тексту Политики объединены общим понятием Персональные данные.</w:t>
      </w:r>
    </w:p>
    <w:p w:rsidR="004A4573" w:rsidRPr="004A4573" w:rsidRDefault="000013C6" w:rsidP="004A4573">
      <w:pPr>
        <w:jc w:val="both"/>
        <w:rPr>
          <w:rFonts w:cstheme="minorHAnsi"/>
        </w:rPr>
      </w:pPr>
      <w:r>
        <w:rPr>
          <w:rFonts w:cstheme="minorHAnsi"/>
        </w:rPr>
        <w:t>5.7</w:t>
      </w:r>
      <w:r w:rsidR="004A4573" w:rsidRPr="004A4573">
        <w:rPr>
          <w:rFonts w:cstheme="minorHAnsi"/>
        </w:rPr>
        <w:t>. 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:rsidR="004A4573" w:rsidRPr="004A4573" w:rsidRDefault="000013C6" w:rsidP="004A4573">
      <w:pPr>
        <w:jc w:val="both"/>
        <w:rPr>
          <w:rFonts w:cstheme="minorHAnsi"/>
        </w:rPr>
      </w:pPr>
      <w:r>
        <w:rPr>
          <w:rFonts w:cstheme="minorHAnsi"/>
        </w:rPr>
        <w:t>5.8</w:t>
      </w:r>
      <w:r w:rsidR="004A4573" w:rsidRPr="004A4573">
        <w:rPr>
          <w:rFonts w:cstheme="minorHAnsi"/>
        </w:rPr>
        <w:t>. Обработка персональных данных, разрешенных для распространения, из числа специальных категорий персональных данных, указанных в ч. 1 ст. 10 Закона о персональных данных, допускается, если соблюдаются запреты и условия, предусмотренные ст. 10.1 Закона о персональных данных.</w:t>
      </w:r>
    </w:p>
    <w:p w:rsidR="004A4573" w:rsidRPr="004A4573" w:rsidRDefault="000013C6" w:rsidP="004A4573">
      <w:pPr>
        <w:jc w:val="both"/>
        <w:rPr>
          <w:rFonts w:cstheme="minorHAnsi"/>
        </w:rPr>
      </w:pPr>
      <w:r>
        <w:rPr>
          <w:rFonts w:cstheme="minorHAnsi"/>
        </w:rPr>
        <w:t>5.9</w:t>
      </w:r>
      <w:r w:rsidR="004A4573" w:rsidRPr="004A4573">
        <w:rPr>
          <w:rFonts w:cstheme="minorHAnsi"/>
        </w:rPr>
        <w:t>. Согласие Пользователя на обработку персональных данных, разрешенных для распространения, оформляется отдельно от других согласий на обработку его персональных данных. При этом соблюдаются условия, предусмотренные, в частности, ст. 10.1 Закона о персональных данных. Требования к содержанию такого согласия устанавливаются уполномоченным органом по защите прав субъектов персональных данных.</w:t>
      </w:r>
    </w:p>
    <w:p w:rsidR="004A4573" w:rsidRPr="004A4573" w:rsidRDefault="00242904" w:rsidP="004A4573">
      <w:pPr>
        <w:jc w:val="both"/>
        <w:rPr>
          <w:rFonts w:cstheme="minorHAnsi"/>
        </w:rPr>
      </w:pPr>
      <w:r>
        <w:rPr>
          <w:rFonts w:cstheme="minorHAnsi"/>
        </w:rPr>
        <w:t>5.9</w:t>
      </w:r>
      <w:r w:rsidR="004A4573" w:rsidRPr="004A4573">
        <w:rPr>
          <w:rFonts w:cstheme="minorHAnsi"/>
        </w:rPr>
        <w:t>.1. Согласие на обработку персональных данных, разрешенных для распространения, Пользователь предоставляет Оператору непосредственно.</w:t>
      </w:r>
    </w:p>
    <w:p w:rsidR="004A4573" w:rsidRPr="004A4573" w:rsidRDefault="00242904" w:rsidP="004A4573">
      <w:pPr>
        <w:jc w:val="both"/>
        <w:rPr>
          <w:rFonts w:cstheme="minorHAnsi"/>
        </w:rPr>
      </w:pPr>
      <w:r>
        <w:rPr>
          <w:rFonts w:cstheme="minorHAnsi"/>
        </w:rPr>
        <w:t>5.9</w:t>
      </w:r>
      <w:r w:rsidR="004A4573" w:rsidRPr="004A4573">
        <w:rPr>
          <w:rFonts w:cstheme="minorHAnsi"/>
        </w:rPr>
        <w:t>.2. 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обработки, о наличии запретов и условий на обработку неограниченным кругом лиц персональных данных, разрешенных для распространения.</w:t>
      </w:r>
    </w:p>
    <w:p w:rsidR="004A4573" w:rsidRPr="004A4573" w:rsidRDefault="00242904" w:rsidP="004A4573">
      <w:pPr>
        <w:jc w:val="both"/>
        <w:rPr>
          <w:rFonts w:cstheme="minorHAnsi"/>
        </w:rPr>
      </w:pPr>
      <w:r>
        <w:rPr>
          <w:rFonts w:cstheme="minorHAnsi"/>
        </w:rPr>
        <w:t>5.9</w:t>
      </w:r>
      <w:r w:rsidR="004A4573" w:rsidRPr="004A4573">
        <w:rPr>
          <w:rFonts w:cstheme="minorHAnsi"/>
        </w:rPr>
        <w:t>.3. 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:rsidR="004A4573" w:rsidRPr="004A4573" w:rsidRDefault="00242904" w:rsidP="004A4573">
      <w:pPr>
        <w:jc w:val="both"/>
        <w:rPr>
          <w:rFonts w:cstheme="minorHAnsi"/>
        </w:rPr>
      </w:pPr>
      <w:r>
        <w:rPr>
          <w:rFonts w:cstheme="minorHAnsi"/>
        </w:rPr>
        <w:t>5.9</w:t>
      </w:r>
      <w:r w:rsidR="004A4573" w:rsidRPr="004A4573">
        <w:rPr>
          <w:rFonts w:cstheme="minorHAnsi"/>
        </w:rPr>
        <w:t>.4. Согласие на обработку персональных данных, разрешенных для распространения, прекращает свое действие с момента поступления Оператору требования, указанного в п. 5.8.3 настоящей Политики в отношении обработки персональных данных.</w:t>
      </w:r>
    </w:p>
    <w:p w:rsidR="004A4573" w:rsidRPr="004A4573" w:rsidRDefault="004A4573" w:rsidP="00242904">
      <w:pPr>
        <w:jc w:val="center"/>
        <w:rPr>
          <w:rFonts w:cstheme="minorHAnsi"/>
        </w:rPr>
      </w:pPr>
      <w:r w:rsidRPr="004A4573">
        <w:rPr>
          <w:rFonts w:cstheme="minorHAnsi"/>
        </w:rPr>
        <w:t>6. Принципы обработки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6.1. Обработка персональных данных осуществляется на законной и справедливой основе.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6.2. 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6.3. 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6.4. Обработке подлежат только персональные данные, которые отвечают целям их обработки.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lastRenderedPageBreak/>
        <w:t>6.5. 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6.6. 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6.7. 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r w:rsidR="00242904" w:rsidRPr="004A4573">
        <w:rPr>
          <w:rFonts w:cstheme="minorHAnsi"/>
        </w:rPr>
        <w:t>поручителем,</w:t>
      </w:r>
      <w:r w:rsidRPr="004A4573">
        <w:rPr>
          <w:rFonts w:cstheme="minorHAnsi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7. Цели обработки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7.1. Цель обработки персональных данных Пользователя: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7.1.1. Информирование Пользователя посредством отправки электронных писем;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7.1.2.</w:t>
      </w:r>
      <w:r w:rsidR="000013C6">
        <w:rPr>
          <w:rFonts w:cstheme="minorHAnsi"/>
        </w:rPr>
        <w:t xml:space="preserve"> </w:t>
      </w:r>
      <w:r w:rsidRPr="004A4573">
        <w:rPr>
          <w:rFonts w:cstheme="minorHAnsi"/>
        </w:rPr>
        <w:t>Заключение, исполнение и прекращение гражданско-правовых договоров;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7.1.3. Предоставление доступа Пользователю к сервисам, информации и/или материалам, содержащимся на веб-сайте</w:t>
      </w:r>
      <w:r w:rsidR="000013C6">
        <w:rPr>
          <w:rFonts w:cstheme="minorHAnsi"/>
        </w:rPr>
        <w:t xml:space="preserve"> </w:t>
      </w:r>
      <w:hyperlink r:id="rId10" w:history="1">
        <w:r w:rsidR="000013C6" w:rsidRPr="000013C6">
          <w:rPr>
            <w:rStyle w:val="a5"/>
            <w:rFonts w:cstheme="minorHAnsi"/>
          </w:rPr>
          <w:t>https://seedu.ru/seoworld</w:t>
        </w:r>
      </w:hyperlink>
      <w:r w:rsidRPr="004A4573">
        <w:rPr>
          <w:rFonts w:cstheme="minorHAnsi"/>
        </w:rPr>
        <w:t>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7.2. 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</w:t>
      </w:r>
      <w:r w:rsidR="00FB5B6C">
        <w:rPr>
          <w:rFonts w:cstheme="minorHAnsi"/>
        </w:rPr>
        <w:t>, направив Оператору письмо на а</w:t>
      </w:r>
      <w:r w:rsidRPr="004A4573">
        <w:rPr>
          <w:rFonts w:cstheme="minorHAnsi"/>
        </w:rPr>
        <w:t>дрес электронной почты</w:t>
      </w:r>
      <w:r w:rsidR="000013C6">
        <w:rPr>
          <w:kern w:val="2"/>
          <w14:ligatures w14:val="standardContextual"/>
        </w:rPr>
        <w:t xml:space="preserve"> </w:t>
      </w:r>
      <w:hyperlink r:id="rId11" w:history="1">
        <w:r w:rsidR="000013C6" w:rsidRPr="008276CE">
          <w:rPr>
            <w:rStyle w:val="a5"/>
            <w:rFonts w:cstheme="minorHAnsi"/>
          </w:rPr>
          <w:t>i@seedu.ru</w:t>
        </w:r>
      </w:hyperlink>
      <w:r w:rsidR="000013C6">
        <w:rPr>
          <w:rFonts w:cstheme="minorHAnsi"/>
        </w:rPr>
        <w:t xml:space="preserve"> с пометкой «Отказ от уведомлений о новых продуктах и услугах»</w:t>
      </w:r>
      <w:r w:rsidRPr="004A4573">
        <w:rPr>
          <w:rFonts w:cstheme="minorHAnsi"/>
        </w:rPr>
        <w:t>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7.3. 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8. Правовые основания обработки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 Правовыми основаниями обработки персональных данных Оператором являются: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8.1.1. </w:t>
      </w:r>
      <w:bookmarkStart w:id="0" w:name="_GoBack"/>
      <w:bookmarkEnd w:id="0"/>
      <w:r w:rsidRPr="004A4573">
        <w:rPr>
          <w:rFonts w:cstheme="minorHAnsi"/>
        </w:rPr>
        <w:t>Федеральный закон "Об информации, информационных технологиях и о защите информации" от 27.07.2006 N 149-ФЗ;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8.1.2. Уставные документы Оператора;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8.1.3. Договоры, заключаемые между оператором и субъектом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8.1.4. Федеральные законы, иные нормативно-правовые акты в сфере защиты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8.1.5. Согласия Пользователей на обработку их персональных данных, на обработку персональных данных, разрешенных для распространения.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8.2. 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 </w:t>
      </w:r>
      <w:hyperlink r:id="rId12" w:history="1">
        <w:r w:rsidR="000013C6" w:rsidRPr="000013C6">
          <w:rPr>
            <w:rStyle w:val="a5"/>
            <w:rFonts w:cstheme="minorHAnsi"/>
          </w:rPr>
          <w:t>https://seedu.ru/seoworld</w:t>
        </w:r>
      </w:hyperlink>
      <w:r w:rsidR="000013C6">
        <w:rPr>
          <w:rFonts w:cstheme="minorHAnsi"/>
        </w:rPr>
        <w:t xml:space="preserve"> </w:t>
      </w:r>
      <w:r w:rsidRPr="004A4573">
        <w:rPr>
          <w:rFonts w:cstheme="minorHAnsi"/>
        </w:rPr>
        <w:t xml:space="preserve">или направленные Оператору посредством электронной почты. </w:t>
      </w:r>
      <w:r w:rsidRPr="004A4573">
        <w:rPr>
          <w:rFonts w:cstheme="minorHAnsi"/>
        </w:rPr>
        <w:lastRenderedPageBreak/>
        <w:t>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8.3. Оператор обрабатывает обезличенные данные о Пользователе в случае, если это разрешено в настройках браузера Пользователя (включено сохранение файлов и использование технологии </w:t>
      </w:r>
      <w:proofErr w:type="spellStart"/>
      <w:r w:rsidRPr="004A4573">
        <w:rPr>
          <w:rFonts w:cstheme="minorHAnsi"/>
        </w:rPr>
        <w:t>JavaScript</w:t>
      </w:r>
      <w:proofErr w:type="spellEnd"/>
      <w:r w:rsidRPr="004A4573">
        <w:rPr>
          <w:rFonts w:cstheme="minorHAnsi"/>
        </w:rPr>
        <w:t>).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8.4. Субъект персональных данных самостоятельно принимает решение о предоставлении его персональных данных и дает согласие свободно, своей волей и в своем интересе.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9. Условия обработки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9.1. Обработка персональных данных осуществляется с согласия субъекта персональных данных на обработку его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9.2. 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 оператора функций, полномочий и обязанностей.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9.3. 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9.4. Обработка персональных данных необходима для исполнения договора, стороной которого либо выгодоприобретателем или </w:t>
      </w:r>
      <w:r w:rsidR="00FB5B6C" w:rsidRPr="004A4573">
        <w:rPr>
          <w:rFonts w:cstheme="minorHAnsi"/>
        </w:rPr>
        <w:t>поручителем,</w:t>
      </w:r>
      <w:r w:rsidRPr="004A4573">
        <w:rPr>
          <w:rFonts w:cstheme="minorHAnsi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9.5. 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9.6. 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– общедоступные персональные данные).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9.7. 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10. Порядок сбора, хранения, передачи и других видов обработки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10.1. 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10.2. 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10.3. В случае выявления неточностей в персональных данных, Пользователь может актуализировать их самостоятельно, путем направления Оператору уведомл</w:t>
      </w:r>
      <w:r w:rsidR="00FB5B6C">
        <w:rPr>
          <w:rFonts w:cstheme="minorHAnsi"/>
        </w:rPr>
        <w:t xml:space="preserve">ение на адрес электронной почты </w:t>
      </w:r>
      <w:hyperlink r:id="rId13" w:history="1">
        <w:r w:rsidR="000013C6" w:rsidRPr="000013C6">
          <w:rPr>
            <w:rStyle w:val="a5"/>
            <w:rFonts w:cstheme="minorHAnsi"/>
          </w:rPr>
          <w:t>i@seedu.ru</w:t>
        </w:r>
      </w:hyperlink>
      <w:r w:rsidR="000013C6">
        <w:rPr>
          <w:rFonts w:cstheme="minorHAnsi"/>
        </w:rPr>
        <w:t xml:space="preserve"> </w:t>
      </w:r>
      <w:r w:rsidRPr="004A4573">
        <w:rPr>
          <w:rFonts w:cstheme="minorHAnsi"/>
        </w:rPr>
        <w:t>с пометкой «Актуализация персональных данных».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lastRenderedPageBreak/>
        <w:t xml:space="preserve">10.4. 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</w:t>
      </w:r>
      <w:hyperlink r:id="rId14" w:history="1">
        <w:r w:rsidR="000013C6" w:rsidRPr="000013C6">
          <w:rPr>
            <w:rStyle w:val="a5"/>
            <w:rFonts w:cstheme="minorHAnsi"/>
          </w:rPr>
          <w:t>i@seedu.ru</w:t>
        </w:r>
      </w:hyperlink>
      <w:r w:rsidR="000013C6">
        <w:rPr>
          <w:rFonts w:cstheme="minorHAnsi"/>
        </w:rPr>
        <w:t xml:space="preserve"> </w:t>
      </w:r>
      <w:r w:rsidRPr="004A4573">
        <w:rPr>
          <w:rFonts w:cstheme="minorHAnsi"/>
        </w:rPr>
        <w:t>с пометкой «Отзыв согласия на обработку персональных данных».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10.5. 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Пользователь обязан самостоятельно своевременно ознакомиться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10.6. 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10.7. Оператор при обработке персональных данных обеспечивает конфиденциальность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10.8. 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r w:rsidR="00FB5B6C" w:rsidRPr="004A4573">
        <w:rPr>
          <w:rFonts w:cstheme="minorHAnsi"/>
        </w:rPr>
        <w:t>поручителем,</w:t>
      </w:r>
      <w:r w:rsidRPr="004A4573">
        <w:rPr>
          <w:rFonts w:cstheme="minorHAnsi"/>
        </w:rPr>
        <w:t xml:space="preserve"> по которому является субъект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10.9. 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 или отзыв согласия субъектом персональных данных, а также выявление неправомерной обработки персональных данных.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11. Перечень действий, производимых Оператором с полученными персональными данными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11.1. 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11.2. 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12. Трансграничная передача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12.1. 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12.2. 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</w:t>
      </w:r>
      <w:r w:rsidRPr="004A4573">
        <w:rPr>
          <w:rFonts w:cstheme="minorHAnsi"/>
        </w:rPr>
        <w:lastRenderedPageBreak/>
        <w:t>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13. Конфиденциальность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13.1. 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14. Заключительные положения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14.1. 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</w:t>
      </w:r>
      <w:r w:rsidR="000013C6">
        <w:rPr>
          <w:rFonts w:cstheme="minorHAnsi"/>
        </w:rPr>
        <w:t xml:space="preserve"> </w:t>
      </w:r>
      <w:hyperlink r:id="rId15" w:history="1">
        <w:r w:rsidR="000013C6" w:rsidRPr="000013C6">
          <w:rPr>
            <w:rStyle w:val="a5"/>
            <w:rFonts w:cstheme="minorHAnsi"/>
          </w:rPr>
          <w:t>i@seedu.ru</w:t>
        </w:r>
      </w:hyperlink>
      <w:r w:rsidRPr="004A4573">
        <w:rPr>
          <w:rFonts w:cstheme="minorHAnsi"/>
        </w:rPr>
        <w:t>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14.2.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B206EC" w:rsidRPr="004A4573" w:rsidRDefault="00B206EC" w:rsidP="004A4573">
      <w:pPr>
        <w:jc w:val="both"/>
        <w:rPr>
          <w:rFonts w:cstheme="minorHAnsi"/>
        </w:rPr>
      </w:pPr>
    </w:p>
    <w:sectPr w:rsidR="00B206EC" w:rsidRPr="004A4573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5E0" w:rsidRDefault="00F935E0" w:rsidP="00FB5B6C">
      <w:pPr>
        <w:spacing w:after="0" w:line="240" w:lineRule="auto"/>
      </w:pPr>
      <w:r>
        <w:separator/>
      </w:r>
    </w:p>
  </w:endnote>
  <w:endnote w:type="continuationSeparator" w:id="0">
    <w:p w:rsidR="00F935E0" w:rsidRDefault="00F935E0" w:rsidP="00FB5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4186565"/>
      <w:docPartObj>
        <w:docPartGallery w:val="Page Numbers (Bottom of Page)"/>
        <w:docPartUnique/>
      </w:docPartObj>
    </w:sdtPr>
    <w:sdtEndPr/>
    <w:sdtContent>
      <w:p w:rsidR="00FB5B6C" w:rsidRDefault="00FB5B6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373">
          <w:rPr>
            <w:noProof/>
          </w:rPr>
          <w:t>8</w:t>
        </w:r>
        <w:r>
          <w:fldChar w:fldCharType="end"/>
        </w:r>
      </w:p>
    </w:sdtContent>
  </w:sdt>
  <w:p w:rsidR="00FB5B6C" w:rsidRDefault="00FB5B6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5E0" w:rsidRDefault="00F935E0" w:rsidP="00FB5B6C">
      <w:pPr>
        <w:spacing w:after="0" w:line="240" w:lineRule="auto"/>
      </w:pPr>
      <w:r>
        <w:separator/>
      </w:r>
    </w:p>
  </w:footnote>
  <w:footnote w:type="continuationSeparator" w:id="0">
    <w:p w:rsidR="00F935E0" w:rsidRDefault="00F935E0" w:rsidP="00FB5B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0C5"/>
    <w:rsid w:val="000013C6"/>
    <w:rsid w:val="0003427C"/>
    <w:rsid w:val="00242904"/>
    <w:rsid w:val="004A4573"/>
    <w:rsid w:val="005920C5"/>
    <w:rsid w:val="00700E0F"/>
    <w:rsid w:val="0086292A"/>
    <w:rsid w:val="00961373"/>
    <w:rsid w:val="00B206EC"/>
    <w:rsid w:val="00F935E0"/>
    <w:rsid w:val="00FB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FA857"/>
  <w15:chartTrackingRefBased/>
  <w15:docId w15:val="{7B14125C-E6E1-477D-8BA1-19D57028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342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42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34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427C"/>
    <w:rPr>
      <w:b/>
      <w:bCs/>
    </w:rPr>
  </w:style>
  <w:style w:type="character" w:styleId="a5">
    <w:name w:val="Hyperlink"/>
    <w:basedOn w:val="a0"/>
    <w:uiPriority w:val="99"/>
    <w:unhideWhenUsed/>
    <w:rsid w:val="0003427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B5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B5B6C"/>
  </w:style>
  <w:style w:type="paragraph" w:styleId="a8">
    <w:name w:val="footer"/>
    <w:basedOn w:val="a"/>
    <w:link w:val="a9"/>
    <w:uiPriority w:val="99"/>
    <w:unhideWhenUsed/>
    <w:rsid w:val="00FB5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B5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2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edu.ru/seoworld" TargetMode="External"/><Relationship Id="rId13" Type="http://schemas.openxmlformats.org/officeDocument/2006/relationships/hyperlink" Target="mailto:i@seedu.r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eedu.ru/seoworld" TargetMode="External"/><Relationship Id="rId12" Type="http://schemas.openxmlformats.org/officeDocument/2006/relationships/hyperlink" Target="https://seedu.ru/seoworld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seedu.ru/seoworld" TargetMode="External"/><Relationship Id="rId11" Type="http://schemas.openxmlformats.org/officeDocument/2006/relationships/hyperlink" Target="mailto:i@seedu.ru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i@seedu.ru" TargetMode="External"/><Relationship Id="rId10" Type="http://schemas.openxmlformats.org/officeDocument/2006/relationships/hyperlink" Target="https://seedu.ru/seoworld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eedu.ru/seoworld" TargetMode="External"/><Relationship Id="rId14" Type="http://schemas.openxmlformats.org/officeDocument/2006/relationships/hyperlink" Target="mailto:i@se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3243</Words>
  <Characters>18487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JustLive</dc:creator>
  <cp:keywords/>
  <dc:description/>
  <cp:lastModifiedBy>Tim JustLive</cp:lastModifiedBy>
  <cp:revision>5</cp:revision>
  <dcterms:created xsi:type="dcterms:W3CDTF">2023-08-12T19:35:00Z</dcterms:created>
  <dcterms:modified xsi:type="dcterms:W3CDTF">2025-04-23T20:02:00Z</dcterms:modified>
</cp:coreProperties>
</file>